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B" w:rsidRDefault="008E29FD">
      <w:r>
        <w:rPr>
          <w:noProof/>
          <w:lang w:eastAsia="fr-FR"/>
        </w:rPr>
        <w:drawing>
          <wp:inline distT="0" distB="0" distL="0" distR="0" wp14:anchorId="45CE9CB1" wp14:editId="0A894F56">
            <wp:extent cx="991235" cy="469900"/>
            <wp:effectExtent l="0" t="0" r="0" b="635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FD" w:rsidRPr="008E29FD" w:rsidRDefault="008E29FD" w:rsidP="008E29FD">
      <w:pPr>
        <w:jc w:val="both"/>
        <w:rPr>
          <w:rFonts w:ascii="Gill Sans MT" w:hAnsi="Gill Sans MT"/>
          <w:sz w:val="24"/>
          <w:szCs w:val="24"/>
        </w:rPr>
      </w:pPr>
    </w:p>
    <w:p w:rsidR="009D751A" w:rsidRDefault="008E29FD" w:rsidP="003E5FAE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/>
          <w:bCs/>
          <w:sz w:val="28"/>
          <w:szCs w:val="24"/>
        </w:rPr>
      </w:pPr>
      <w:r w:rsidRPr="008A1C2C">
        <w:rPr>
          <w:rFonts w:ascii="Gill Sans MT" w:hAnsi="Gill Sans MT" w:cstheme="minorHAnsi"/>
          <w:b/>
          <w:bCs/>
          <w:sz w:val="28"/>
          <w:szCs w:val="24"/>
        </w:rPr>
        <w:t xml:space="preserve">Ouverture </w:t>
      </w:r>
      <w:r w:rsidR="003E5FAE">
        <w:rPr>
          <w:rFonts w:ascii="Gill Sans MT" w:hAnsi="Gill Sans MT" w:cstheme="minorHAnsi"/>
          <w:b/>
          <w:bCs/>
          <w:sz w:val="28"/>
          <w:szCs w:val="24"/>
        </w:rPr>
        <w:t xml:space="preserve">de </w:t>
      </w:r>
      <w:r w:rsidRPr="008A1C2C">
        <w:rPr>
          <w:rFonts w:ascii="Gill Sans MT" w:hAnsi="Gill Sans MT" w:cstheme="minorHAnsi"/>
          <w:b/>
          <w:bCs/>
          <w:sz w:val="28"/>
          <w:szCs w:val="24"/>
        </w:rPr>
        <w:t>poste</w:t>
      </w:r>
      <w:r w:rsidR="003E5FAE">
        <w:rPr>
          <w:rFonts w:ascii="Gill Sans MT" w:hAnsi="Gill Sans MT" w:cstheme="minorHAnsi"/>
          <w:b/>
          <w:bCs/>
          <w:sz w:val="28"/>
          <w:szCs w:val="24"/>
        </w:rPr>
        <w:t>s</w:t>
      </w:r>
      <w:r w:rsidRPr="008A1C2C">
        <w:rPr>
          <w:rFonts w:ascii="Gill Sans MT" w:hAnsi="Gill Sans MT" w:cstheme="minorHAnsi"/>
          <w:b/>
          <w:bCs/>
          <w:sz w:val="28"/>
          <w:szCs w:val="24"/>
        </w:rPr>
        <w:t xml:space="preserve"> </w:t>
      </w:r>
      <w:r w:rsidR="009D751A">
        <w:rPr>
          <w:rFonts w:ascii="Gill Sans MT" w:hAnsi="Gill Sans MT" w:cstheme="minorHAnsi"/>
          <w:b/>
          <w:bCs/>
          <w:sz w:val="28"/>
          <w:szCs w:val="24"/>
        </w:rPr>
        <w:t xml:space="preserve">d’Aide </w:t>
      </w:r>
      <w:r w:rsidR="00D97633">
        <w:rPr>
          <w:rFonts w:ascii="Gill Sans MT" w:hAnsi="Gill Sans MT" w:cstheme="minorHAnsi"/>
          <w:b/>
          <w:bCs/>
          <w:sz w:val="28"/>
          <w:szCs w:val="24"/>
        </w:rPr>
        <w:t>et d’accompagnement à la personne</w:t>
      </w:r>
      <w:r w:rsidR="009D751A">
        <w:rPr>
          <w:rFonts w:ascii="Gill Sans MT" w:hAnsi="Gill Sans MT" w:cstheme="minorHAnsi"/>
          <w:b/>
          <w:bCs/>
          <w:sz w:val="28"/>
          <w:szCs w:val="24"/>
        </w:rPr>
        <w:t xml:space="preserve"> pour une association à taille humaine.</w:t>
      </w:r>
    </w:p>
    <w:p w:rsidR="009D751A" w:rsidRDefault="009D751A" w:rsidP="003E5FAE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/>
          <w:bCs/>
          <w:sz w:val="28"/>
          <w:szCs w:val="24"/>
        </w:rPr>
      </w:pPr>
    </w:p>
    <w:p w:rsidR="008E29FD" w:rsidRDefault="009D751A" w:rsidP="00871E5F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/>
          <w:bCs/>
          <w:sz w:val="28"/>
          <w:szCs w:val="24"/>
        </w:rPr>
      </w:pPr>
      <w:r>
        <w:rPr>
          <w:rFonts w:ascii="Gill Sans MT" w:hAnsi="Gill Sans MT" w:cstheme="minorHAnsi"/>
          <w:b/>
          <w:bCs/>
          <w:sz w:val="28"/>
          <w:szCs w:val="24"/>
        </w:rPr>
        <w:t xml:space="preserve">Soit : </w:t>
      </w:r>
      <w:r w:rsidR="008E29FD" w:rsidRPr="007335A5">
        <w:rPr>
          <w:rFonts w:ascii="Gill Sans MT" w:hAnsi="Gill Sans MT" w:cstheme="minorHAnsi"/>
          <w:b/>
          <w:bCs/>
          <w:sz w:val="28"/>
          <w:szCs w:val="24"/>
          <w:u w:val="single"/>
        </w:rPr>
        <w:t>Auxiliaire de vie</w:t>
      </w:r>
      <w:r>
        <w:rPr>
          <w:rFonts w:ascii="Gill Sans MT" w:hAnsi="Gill Sans MT" w:cstheme="minorHAnsi"/>
          <w:b/>
          <w:bCs/>
          <w:sz w:val="28"/>
          <w:szCs w:val="24"/>
        </w:rPr>
        <w:t xml:space="preserve">, </w:t>
      </w:r>
      <w:r w:rsidR="007335A5" w:rsidRPr="007335A5">
        <w:rPr>
          <w:rFonts w:ascii="Gill Sans MT" w:hAnsi="Gill Sans MT" w:cstheme="minorHAnsi"/>
          <w:b/>
          <w:bCs/>
          <w:sz w:val="28"/>
          <w:szCs w:val="24"/>
          <w:u w:val="single"/>
        </w:rPr>
        <w:t>Aide-soignante</w:t>
      </w:r>
      <w:r>
        <w:rPr>
          <w:rFonts w:ascii="Gill Sans MT" w:hAnsi="Gill Sans MT" w:cstheme="minorHAnsi"/>
          <w:b/>
          <w:bCs/>
          <w:sz w:val="28"/>
          <w:szCs w:val="24"/>
          <w:u w:val="single"/>
        </w:rPr>
        <w:t xml:space="preserve">, Aide médico-psychologique, Assistante de vie aux familles </w:t>
      </w:r>
      <w:r w:rsidR="008E29FD" w:rsidRPr="008A1C2C">
        <w:rPr>
          <w:rFonts w:ascii="Gill Sans MT" w:hAnsi="Gill Sans MT" w:cstheme="minorHAnsi"/>
          <w:b/>
          <w:bCs/>
          <w:sz w:val="28"/>
          <w:szCs w:val="24"/>
        </w:rPr>
        <w:t xml:space="preserve"> (H/F)</w:t>
      </w:r>
    </w:p>
    <w:p w:rsidR="00F2281C" w:rsidRPr="00F2281C" w:rsidRDefault="00F2281C" w:rsidP="003E5FAE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8"/>
          <w:szCs w:val="24"/>
        </w:rPr>
      </w:pPr>
    </w:p>
    <w:p w:rsidR="008E29FD" w:rsidRPr="008A1C2C" w:rsidRDefault="008E29FD" w:rsidP="003E5FAE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4"/>
          <w:szCs w:val="24"/>
        </w:rPr>
      </w:pP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 w:rsidRPr="008A1C2C">
        <w:rPr>
          <w:rFonts w:ascii="Gill Sans MT" w:hAnsi="Gill Sans MT" w:cstheme="minorHAnsi"/>
          <w:bCs/>
          <w:sz w:val="24"/>
          <w:szCs w:val="24"/>
          <w:u w:val="single"/>
        </w:rPr>
        <w:t xml:space="preserve">Qui </w:t>
      </w:r>
      <w:r w:rsidR="008A1C2C" w:rsidRPr="008A1C2C">
        <w:rPr>
          <w:rFonts w:ascii="Gill Sans MT" w:hAnsi="Gill Sans MT" w:cstheme="minorHAnsi"/>
          <w:bCs/>
          <w:sz w:val="24"/>
          <w:szCs w:val="24"/>
          <w:u w:val="single"/>
        </w:rPr>
        <w:t>sommes-nous</w:t>
      </w:r>
      <w:r w:rsidR="008A1C2C" w:rsidRPr="008A1C2C">
        <w:rPr>
          <w:rFonts w:ascii="Gill Sans MT" w:hAnsi="Gill Sans MT" w:cstheme="minorHAnsi"/>
          <w:bCs/>
          <w:sz w:val="24"/>
          <w:szCs w:val="24"/>
        </w:rPr>
        <w:t> :</w:t>
      </w: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</w:p>
    <w:p w:rsidR="003E5FAE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>
        <w:rPr>
          <w:rFonts w:ascii="Gill Sans MT" w:hAnsi="Gill Sans MT" w:cstheme="minorHAnsi"/>
          <w:bCs/>
          <w:sz w:val="24"/>
          <w:szCs w:val="24"/>
        </w:rPr>
        <w:tab/>
      </w:r>
      <w:r w:rsidR="00CF55F1">
        <w:rPr>
          <w:rFonts w:ascii="Gill Sans MT" w:hAnsi="Gill Sans MT" w:cstheme="minorHAnsi"/>
          <w:bCs/>
          <w:sz w:val="24"/>
          <w:szCs w:val="24"/>
        </w:rPr>
        <w:t xml:space="preserve">VATOA (Vivre </w:t>
      </w:r>
      <w:r w:rsidR="00CF55F1" w:rsidRPr="00EC3215">
        <w:rPr>
          <w:rFonts w:ascii="Gill Sans MT" w:hAnsi="Gill Sans MT" w:cstheme="minorHAnsi"/>
          <w:bCs/>
          <w:sz w:val="24"/>
          <w:szCs w:val="24"/>
        </w:rPr>
        <w:t>Autrement en Toute</w:t>
      </w:r>
      <w:r w:rsidR="008E29FD" w:rsidRPr="00EC3215">
        <w:rPr>
          <w:rFonts w:ascii="Gill Sans MT" w:hAnsi="Gill Sans MT" w:cstheme="minorHAnsi"/>
          <w:bCs/>
          <w:sz w:val="24"/>
          <w:szCs w:val="24"/>
        </w:rPr>
        <w:t xml:space="preserve">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Autonomie) est une association </w:t>
      </w:r>
      <w:r w:rsidR="008A1C2C">
        <w:rPr>
          <w:rFonts w:ascii="Gill Sans MT" w:hAnsi="Gill Sans MT" w:cstheme="minorHAnsi"/>
          <w:bCs/>
          <w:sz w:val="24"/>
          <w:szCs w:val="24"/>
        </w:rPr>
        <w:t xml:space="preserve">œuvrant dans les services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d’aide </w:t>
      </w:r>
      <w:r w:rsidR="008A1C2C">
        <w:rPr>
          <w:rFonts w:ascii="Gill Sans MT" w:hAnsi="Gill Sans MT" w:cstheme="minorHAnsi"/>
          <w:bCs/>
          <w:sz w:val="24"/>
          <w:szCs w:val="24"/>
        </w:rPr>
        <w:t xml:space="preserve">et d’accompagnement à domicile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intervenant sur un plan local. Elle a </w:t>
      </w:r>
      <w:r w:rsidR="008A1C2C">
        <w:rPr>
          <w:rFonts w:ascii="Gill Sans MT" w:hAnsi="Gill Sans MT" w:cstheme="minorHAnsi"/>
          <w:bCs/>
          <w:sz w:val="24"/>
          <w:szCs w:val="24"/>
        </w:rPr>
        <w:t xml:space="preserve">pour caractéristique un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>man</w:t>
      </w:r>
      <w:r w:rsidR="008A1C2C">
        <w:rPr>
          <w:rFonts w:ascii="Gill Sans MT" w:hAnsi="Gill Sans MT" w:cstheme="minorHAnsi"/>
          <w:bCs/>
          <w:sz w:val="24"/>
          <w:szCs w:val="24"/>
        </w:rPr>
        <w:t xml:space="preserve">agement semi-participatif avec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>contribution e</w:t>
      </w:r>
      <w:r w:rsidR="008A1C2C">
        <w:rPr>
          <w:rFonts w:ascii="Gill Sans MT" w:hAnsi="Gill Sans MT" w:cstheme="minorHAnsi"/>
          <w:bCs/>
          <w:sz w:val="24"/>
          <w:szCs w:val="24"/>
        </w:rPr>
        <w:t xml:space="preserve">n continu 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>du projet associatif. En effet nous nous distinguons par nos missions transversales. Aussi les salarié(e)s de l’association s’implique</w:t>
      </w:r>
      <w:r w:rsidR="008A1C2C">
        <w:rPr>
          <w:rFonts w:ascii="Gill Sans MT" w:hAnsi="Gill Sans MT" w:cstheme="minorHAnsi"/>
          <w:bCs/>
          <w:sz w:val="24"/>
          <w:szCs w:val="24"/>
        </w:rPr>
        <w:t>nt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 directement (et sans obligation) sur des </w:t>
      </w:r>
      <w:r>
        <w:rPr>
          <w:rFonts w:ascii="Gill Sans MT" w:hAnsi="Gill Sans MT" w:cstheme="minorHAnsi"/>
          <w:bCs/>
          <w:sz w:val="24"/>
          <w:szCs w:val="24"/>
        </w:rPr>
        <w:t>missions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 </w:t>
      </w:r>
      <w:r>
        <w:rPr>
          <w:rFonts w:ascii="Gill Sans MT" w:hAnsi="Gill Sans MT" w:cstheme="minorHAnsi"/>
          <w:bCs/>
          <w:sz w:val="24"/>
          <w:szCs w:val="24"/>
        </w:rPr>
        <w:t>administratives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 xml:space="preserve"> (faire évoluer les fiches des bénéficiaires, faire du classement, etc…</w:t>
      </w:r>
      <w:r w:rsidR="008A1C2C">
        <w:rPr>
          <w:rFonts w:ascii="Gill Sans MT" w:hAnsi="Gill Sans MT" w:cstheme="minorHAnsi"/>
          <w:bCs/>
          <w:sz w:val="24"/>
          <w:szCs w:val="24"/>
        </w:rPr>
        <w:t>)</w:t>
      </w:r>
      <w:r>
        <w:rPr>
          <w:rFonts w:ascii="Gill Sans MT" w:hAnsi="Gill Sans MT" w:cstheme="minorHAnsi"/>
          <w:bCs/>
          <w:sz w:val="24"/>
          <w:szCs w:val="24"/>
        </w:rPr>
        <w:t xml:space="preserve"> proposant une alternance entre l’implication de terrain et celle du bureau</w:t>
      </w:r>
      <w:r w:rsidR="008E29FD" w:rsidRPr="008A1C2C">
        <w:rPr>
          <w:rFonts w:ascii="Gill Sans MT" w:hAnsi="Gill Sans MT" w:cstheme="minorHAnsi"/>
          <w:bCs/>
          <w:sz w:val="24"/>
          <w:szCs w:val="24"/>
        </w:rPr>
        <w:t>. Dans ce sens nous organisons des réunions hebdomadaires afin de prendre le temps de débriefer des situations</w:t>
      </w:r>
      <w:r>
        <w:rPr>
          <w:rFonts w:ascii="Gill Sans MT" w:hAnsi="Gill Sans MT" w:cstheme="minorHAnsi"/>
          <w:bCs/>
          <w:sz w:val="24"/>
          <w:szCs w:val="24"/>
        </w:rPr>
        <w:t xml:space="preserve"> nécessaires à une implication professionnelle adaptée.</w:t>
      </w:r>
    </w:p>
    <w:p w:rsidR="003E5FAE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</w:p>
    <w:p w:rsidR="003E5FAE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>
        <w:rPr>
          <w:rFonts w:ascii="Gill Sans MT" w:hAnsi="Gill Sans MT" w:cstheme="minorHAnsi"/>
          <w:bCs/>
          <w:sz w:val="24"/>
          <w:szCs w:val="24"/>
        </w:rPr>
        <w:tab/>
        <w:t xml:space="preserve">Le projet associatif vise à permettre l’évolution de chacun(e), </w:t>
      </w:r>
      <w:r w:rsidRPr="008A1C2C">
        <w:rPr>
          <w:rFonts w:ascii="Gill Sans MT" w:hAnsi="Gill Sans MT" w:cstheme="minorHAnsi"/>
          <w:bCs/>
          <w:sz w:val="24"/>
          <w:szCs w:val="24"/>
        </w:rPr>
        <w:t>les salarié(e)s dans leurs domaines de compéten</w:t>
      </w:r>
      <w:r w:rsidR="00CF55F1">
        <w:rPr>
          <w:rFonts w:ascii="Gill Sans MT" w:hAnsi="Gill Sans MT" w:cstheme="minorHAnsi"/>
          <w:bCs/>
          <w:sz w:val="24"/>
          <w:szCs w:val="24"/>
        </w:rPr>
        <w:t xml:space="preserve">ces et les personnes </w:t>
      </w:r>
      <w:r w:rsidR="00CF55F1" w:rsidRPr="00EC3215">
        <w:rPr>
          <w:rFonts w:ascii="Gill Sans MT" w:hAnsi="Gill Sans MT" w:cstheme="minorHAnsi"/>
          <w:bCs/>
          <w:sz w:val="24"/>
          <w:szCs w:val="24"/>
        </w:rPr>
        <w:t>accompagnées</w:t>
      </w:r>
      <w:r w:rsidRPr="00EC3215">
        <w:rPr>
          <w:rFonts w:ascii="Gill Sans MT" w:hAnsi="Gill Sans MT" w:cstheme="minorHAnsi"/>
          <w:bCs/>
          <w:sz w:val="24"/>
          <w:szCs w:val="24"/>
        </w:rPr>
        <w:t xml:space="preserve"> </w:t>
      </w:r>
      <w:r w:rsidRPr="008A1C2C">
        <w:rPr>
          <w:rFonts w:ascii="Gill Sans MT" w:hAnsi="Gill Sans MT" w:cstheme="minorHAnsi"/>
          <w:bCs/>
          <w:sz w:val="24"/>
          <w:szCs w:val="24"/>
        </w:rPr>
        <w:t>vers un mieux-être.</w:t>
      </w:r>
    </w:p>
    <w:p w:rsidR="003E5FAE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</w:p>
    <w:p w:rsidR="00207D7E" w:rsidRPr="008A1C2C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>
        <w:rPr>
          <w:rFonts w:ascii="Gill Sans MT" w:hAnsi="Gill Sans MT" w:cstheme="minorHAnsi"/>
          <w:bCs/>
          <w:sz w:val="24"/>
          <w:szCs w:val="24"/>
        </w:rPr>
        <w:tab/>
      </w:r>
      <w:r w:rsidR="00207D7E" w:rsidRPr="008A1C2C">
        <w:rPr>
          <w:rFonts w:ascii="Gill Sans MT" w:hAnsi="Gill Sans MT" w:cstheme="minorHAnsi"/>
          <w:bCs/>
          <w:sz w:val="24"/>
          <w:szCs w:val="24"/>
        </w:rPr>
        <w:t>VATOA nait de la réflexion de personne</w:t>
      </w:r>
      <w:r w:rsidR="008A1C2C">
        <w:rPr>
          <w:rFonts w:ascii="Gill Sans MT" w:hAnsi="Gill Sans MT" w:cstheme="minorHAnsi"/>
          <w:bCs/>
          <w:sz w:val="24"/>
          <w:szCs w:val="24"/>
        </w:rPr>
        <w:t>s</w:t>
      </w:r>
      <w:r w:rsidR="00207D7E" w:rsidRPr="008A1C2C">
        <w:rPr>
          <w:rFonts w:ascii="Gill Sans MT" w:hAnsi="Gill Sans MT" w:cstheme="minorHAnsi"/>
          <w:bCs/>
          <w:sz w:val="24"/>
          <w:szCs w:val="24"/>
        </w:rPr>
        <w:t xml:space="preserve"> issus de l’accompagnement psycho-éducatif</w:t>
      </w:r>
      <w:r w:rsidR="00207D7E" w:rsidRPr="00EC3215">
        <w:rPr>
          <w:rFonts w:ascii="Gill Sans MT" w:hAnsi="Gill Sans MT" w:cstheme="minorHAnsi"/>
          <w:bCs/>
          <w:sz w:val="24"/>
          <w:szCs w:val="24"/>
        </w:rPr>
        <w:t xml:space="preserve">. </w:t>
      </w:r>
      <w:r w:rsidR="00CF55F1" w:rsidRPr="00EC3215">
        <w:rPr>
          <w:rFonts w:ascii="Gill Sans MT" w:hAnsi="Gill Sans MT" w:cstheme="minorHAnsi"/>
          <w:bCs/>
          <w:sz w:val="24"/>
          <w:szCs w:val="24"/>
        </w:rPr>
        <w:t>De ce fait</w:t>
      </w:r>
      <w:r w:rsidR="00207D7E" w:rsidRPr="00EC3215">
        <w:rPr>
          <w:rFonts w:ascii="Gill Sans MT" w:hAnsi="Gill Sans MT" w:cstheme="minorHAnsi"/>
          <w:bCs/>
          <w:sz w:val="24"/>
          <w:szCs w:val="24"/>
        </w:rPr>
        <w:t xml:space="preserve">, </w:t>
      </w:r>
      <w:r w:rsidR="00207D7E" w:rsidRPr="008A1C2C">
        <w:rPr>
          <w:rFonts w:ascii="Gill Sans MT" w:hAnsi="Gill Sans MT" w:cstheme="minorHAnsi"/>
          <w:bCs/>
          <w:sz w:val="24"/>
          <w:szCs w:val="24"/>
        </w:rPr>
        <w:t>chaque action menée sur le terrain est un potentiel de réalisation pour les personnes accompagnées et de mise en sens pour les salarié(e)s.</w:t>
      </w:r>
    </w:p>
    <w:p w:rsidR="008A1C2C" w:rsidRPr="008A1C2C" w:rsidRDefault="008A1C2C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</w:p>
    <w:p w:rsidR="00207D7E" w:rsidRPr="008A1C2C" w:rsidRDefault="00207D7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0"/>
          <w:szCs w:val="24"/>
        </w:rPr>
      </w:pPr>
      <w:r w:rsidRPr="008A1C2C">
        <w:rPr>
          <w:rFonts w:ascii="Gill Sans MT" w:hAnsi="Gill Sans MT" w:cstheme="minorHAnsi"/>
          <w:bCs/>
          <w:sz w:val="20"/>
          <w:szCs w:val="24"/>
        </w:rPr>
        <w:tab/>
        <w:t>NB : les pouvoirs de décisions (bureau de l’association, et pilotage opérationnel) sont aujourd’hui essentiellement assurés par des bénévoles).</w:t>
      </w: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4"/>
          <w:szCs w:val="24"/>
        </w:rPr>
      </w:pPr>
    </w:p>
    <w:p w:rsidR="003E5FAE" w:rsidRPr="003E5FAE" w:rsidRDefault="003E5FAE" w:rsidP="00285064">
      <w:pPr>
        <w:shd w:val="clear" w:color="auto" w:fill="FFFFFF"/>
        <w:spacing w:after="0"/>
        <w:jc w:val="center"/>
        <w:rPr>
          <w:rFonts w:ascii="Gill Sans MT" w:eastAsia="Times New Roman" w:hAnsi="Gill Sans MT" w:cstheme="minorHAnsi"/>
          <w:sz w:val="28"/>
          <w:szCs w:val="24"/>
          <w:lang w:eastAsia="fr-FR"/>
        </w:rPr>
      </w:pPr>
    </w:p>
    <w:p w:rsidR="008A1C2C" w:rsidRDefault="003E5FAE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</w:pPr>
      <w:r w:rsidRPr="003E5FAE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Missions</w:t>
      </w:r>
      <w:r w:rsidR="00CF55F1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 :</w:t>
      </w:r>
    </w:p>
    <w:p w:rsidR="00EC3215" w:rsidRPr="003E5FAE" w:rsidRDefault="00EC3215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</w:pPr>
    </w:p>
    <w:p w:rsidR="008E29FD" w:rsidRPr="00EC3215" w:rsidRDefault="00EC3215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>
        <w:rPr>
          <w:rFonts w:ascii="Gill Sans MT" w:eastAsia="Times New Roman" w:hAnsi="Gill Sans MT" w:cstheme="minorHAnsi"/>
          <w:sz w:val="24"/>
          <w:szCs w:val="24"/>
          <w:lang w:eastAsia="fr-FR"/>
        </w:rPr>
        <w:tab/>
      </w:r>
      <w:r w:rsidR="00CF55F1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A</w:t>
      </w:r>
      <w:r w:rsidR="008E29FD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ssurer le maintien à </w:t>
      </w:r>
      <w:r w:rsidR="00CF55F1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domicile en toute bienveillance de personnes âgées, de </w:t>
      </w:r>
      <w:r w:rsidR="008E29FD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personnes en situation de </w:t>
      </w:r>
      <w:r w:rsidR="00207D7E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handicap, </w:t>
      </w:r>
      <w:r w:rsidR="00CF55F1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et prochainement </w:t>
      </w:r>
      <w:r w:rsidR="00207D7E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d’un public enfant et adolescent.</w:t>
      </w:r>
    </w:p>
    <w:p w:rsidR="008E29FD" w:rsidRPr="008A1C2C" w:rsidRDefault="008E29FD" w:rsidP="00E260A1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 w:rsidRPr="00EC3215">
        <w:rPr>
          <w:rFonts w:ascii="Gill Sans MT" w:hAnsi="Gill Sans MT" w:cstheme="minorHAnsi"/>
          <w:sz w:val="24"/>
          <w:szCs w:val="24"/>
        </w:rPr>
        <w:t xml:space="preserve">Par votre implication au sein de notre équipe, </w:t>
      </w:r>
      <w:r w:rsidRPr="00E260A1">
        <w:rPr>
          <w:rFonts w:ascii="Gill Sans MT" w:hAnsi="Gill Sans MT" w:cstheme="minorHAnsi"/>
          <w:b/>
        </w:rPr>
        <w:t>vous apporterez un soutien aux bénéficiaires</w:t>
      </w:r>
      <w:r w:rsidRPr="008A1C2C">
        <w:rPr>
          <w:rFonts w:ascii="Gill Sans MT" w:hAnsi="Gill Sans MT" w:cstheme="minorHAnsi"/>
          <w:sz w:val="24"/>
          <w:szCs w:val="24"/>
        </w:rPr>
        <w:t xml:space="preserve"> et vous </w:t>
      </w:r>
      <w:r w:rsidRPr="00E260A1">
        <w:rPr>
          <w:rFonts w:ascii="Gill Sans MT" w:hAnsi="Gill Sans MT" w:cstheme="minorHAnsi"/>
          <w:b/>
        </w:rPr>
        <w:t>contribuerez à aider les familles en favorisant le lien social</w:t>
      </w:r>
      <w:r w:rsidRPr="008A1C2C">
        <w:rPr>
          <w:rFonts w:ascii="Gill Sans MT" w:hAnsi="Gill Sans MT" w:cstheme="minorHAnsi"/>
          <w:sz w:val="24"/>
          <w:szCs w:val="24"/>
        </w:rPr>
        <w:t>. Vous interviendrez pour effectuer des missions d'accompagnement aux actes essentiels tels que l’aide au lever et/ou au coucher, les s</w:t>
      </w: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>oins d'hygiène /stimulation</w:t>
      </w:r>
      <w:r w:rsidRPr="008A1C2C">
        <w:rPr>
          <w:rFonts w:ascii="Gill Sans MT" w:hAnsi="Gill Sans MT" w:cstheme="minorHAnsi"/>
          <w:sz w:val="24"/>
          <w:szCs w:val="24"/>
        </w:rPr>
        <w:t xml:space="preserve"> (l’aide à la toilette, l'habillage, la mobilité...) ainsi qu'aux activités de la vie quotidienne (entretien courant des espaces de vie, préparation des repas...).</w:t>
      </w: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lastRenderedPageBreak/>
        <w:t>Vous serez accompagné dans votre pratique car la qualité de vie pour tous (salariés et bénéficiaires) sont les objectifs fondateurs de VATOA.</w:t>
      </w:r>
    </w:p>
    <w:p w:rsidR="008A1C2C" w:rsidRPr="008A1C2C" w:rsidRDefault="008A1C2C" w:rsidP="00285064">
      <w:pPr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</w:p>
    <w:p w:rsidR="008E29FD" w:rsidRDefault="008E29FD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8A1C2C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Diplômes  souhaités</w:t>
      </w:r>
      <w:r w:rsidR="00E260A1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 xml:space="preserve"> non obligatoire</w:t>
      </w:r>
      <w:r w:rsidR="008A1C2C"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 </w:t>
      </w: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: DEAVS, </w:t>
      </w:r>
      <w:r w:rsidR="00E260A1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ou </w:t>
      </w: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Titre assistante de vie, BEPA option services ou Titre Professionnel Assistante de Vie aux Familles  AMP, </w:t>
      </w:r>
      <w:r w:rsidR="00E260A1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ou </w:t>
      </w: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TISF, aide-soignante, BEP sanitaires et sociales, mention complémentaire d'aide à domicile etc... </w:t>
      </w:r>
    </w:p>
    <w:p w:rsidR="00285064" w:rsidRPr="008A1C2C" w:rsidRDefault="00285064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</w:p>
    <w:p w:rsidR="008E29FD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 w:rsidRPr="00285064">
        <w:rPr>
          <w:rFonts w:ascii="Gill Sans MT" w:hAnsi="Gill Sans MT" w:cstheme="minorHAnsi"/>
          <w:sz w:val="24"/>
          <w:szCs w:val="24"/>
          <w:u w:val="single"/>
        </w:rPr>
        <w:t>Expériences souhaitées</w:t>
      </w:r>
      <w:r w:rsidR="00CF55F1">
        <w:rPr>
          <w:rFonts w:ascii="Gill Sans MT" w:hAnsi="Gill Sans MT" w:cstheme="minorHAnsi"/>
          <w:sz w:val="24"/>
          <w:szCs w:val="24"/>
        </w:rPr>
        <w:t xml:space="preserve"> : </w:t>
      </w:r>
      <w:r w:rsidRPr="008A1C2C">
        <w:rPr>
          <w:rFonts w:ascii="Gill Sans MT" w:hAnsi="Gill Sans MT" w:cstheme="minorHAnsi"/>
          <w:sz w:val="24"/>
          <w:szCs w:val="24"/>
        </w:rPr>
        <w:t>dans ce domaine d'activités</w:t>
      </w:r>
      <w:r w:rsidR="00285064">
        <w:rPr>
          <w:rFonts w:ascii="Gill Sans MT" w:hAnsi="Gill Sans MT" w:cstheme="minorHAnsi"/>
          <w:sz w:val="24"/>
          <w:szCs w:val="24"/>
        </w:rPr>
        <w:t xml:space="preserve"> et, selon motivation, débutant(</w:t>
      </w:r>
      <w:r w:rsidRPr="008A1C2C">
        <w:rPr>
          <w:rFonts w:ascii="Gill Sans MT" w:hAnsi="Gill Sans MT" w:cstheme="minorHAnsi"/>
          <w:sz w:val="24"/>
          <w:szCs w:val="24"/>
        </w:rPr>
        <w:t>e</w:t>
      </w:r>
      <w:r w:rsidR="00285064">
        <w:rPr>
          <w:rFonts w:ascii="Gill Sans MT" w:hAnsi="Gill Sans MT" w:cstheme="minorHAnsi"/>
          <w:sz w:val="24"/>
          <w:szCs w:val="24"/>
        </w:rPr>
        <w:t>) accepté(e).</w:t>
      </w:r>
    </w:p>
    <w:p w:rsidR="008A1C2C" w:rsidRPr="008A1C2C" w:rsidRDefault="008A1C2C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</w:p>
    <w:p w:rsidR="00285064" w:rsidRPr="00285064" w:rsidRDefault="00285064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  <w:u w:val="single"/>
        </w:rPr>
      </w:pPr>
      <w:r w:rsidRPr="00285064">
        <w:rPr>
          <w:rFonts w:ascii="Gill Sans MT" w:hAnsi="Gill Sans MT" w:cstheme="minorHAnsi"/>
          <w:sz w:val="24"/>
          <w:szCs w:val="24"/>
          <w:u w:val="single"/>
        </w:rPr>
        <w:t>Contrat</w:t>
      </w:r>
      <w:r w:rsidR="00CF55F1">
        <w:rPr>
          <w:rFonts w:ascii="Gill Sans MT" w:hAnsi="Gill Sans MT" w:cstheme="minorHAnsi"/>
          <w:sz w:val="24"/>
          <w:szCs w:val="24"/>
          <w:u w:val="single"/>
        </w:rPr>
        <w:t> :</w:t>
      </w:r>
    </w:p>
    <w:p w:rsidR="00285064" w:rsidRPr="00285064" w:rsidRDefault="003E5FAE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Les </w:t>
      </w:r>
      <w:r w:rsidR="008E29FD" w:rsidRPr="008A1C2C">
        <w:rPr>
          <w:rFonts w:ascii="Gill Sans MT" w:hAnsi="Gill Sans MT" w:cstheme="minorHAnsi"/>
          <w:sz w:val="24"/>
          <w:szCs w:val="24"/>
        </w:rPr>
        <w:t>Poste</w:t>
      </w:r>
      <w:r>
        <w:rPr>
          <w:rFonts w:ascii="Gill Sans MT" w:hAnsi="Gill Sans MT" w:cstheme="minorHAnsi"/>
          <w:sz w:val="24"/>
          <w:szCs w:val="24"/>
        </w:rPr>
        <w:t>s</w:t>
      </w:r>
      <w:r w:rsidR="008E29FD" w:rsidRPr="008A1C2C">
        <w:rPr>
          <w:rFonts w:ascii="Gill Sans MT" w:hAnsi="Gill Sans MT" w:cstheme="minorHAnsi"/>
          <w:sz w:val="24"/>
          <w:szCs w:val="24"/>
        </w:rPr>
        <w:t xml:space="preserve"> </w:t>
      </w:r>
      <w:r>
        <w:rPr>
          <w:rFonts w:ascii="Gill Sans MT" w:hAnsi="Gill Sans MT" w:cstheme="minorHAnsi"/>
          <w:sz w:val="24"/>
          <w:szCs w:val="24"/>
        </w:rPr>
        <w:t xml:space="preserve">sont </w:t>
      </w:r>
      <w:r w:rsidR="008E29FD" w:rsidRPr="008A1C2C">
        <w:rPr>
          <w:rFonts w:ascii="Gill Sans MT" w:hAnsi="Gill Sans MT" w:cstheme="minorHAnsi"/>
          <w:sz w:val="24"/>
          <w:szCs w:val="24"/>
        </w:rPr>
        <w:t>évolutif</w:t>
      </w:r>
      <w:r>
        <w:rPr>
          <w:rFonts w:ascii="Gill Sans MT" w:hAnsi="Gill Sans MT" w:cstheme="minorHAnsi"/>
          <w:sz w:val="24"/>
          <w:szCs w:val="24"/>
        </w:rPr>
        <w:t>s</w:t>
      </w:r>
    </w:p>
    <w:p w:rsidR="00285064" w:rsidRDefault="00285064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>
        <w:rPr>
          <w:rFonts w:ascii="Gill Sans MT" w:eastAsia="Times New Roman" w:hAnsi="Gill Sans MT" w:cstheme="minorHAnsi"/>
          <w:sz w:val="24"/>
          <w:szCs w:val="24"/>
          <w:lang w:eastAsia="fr-FR"/>
        </w:rPr>
        <w:t>En CDD ou CDI selon profil</w:t>
      </w:r>
    </w:p>
    <w:p w:rsidR="00285064" w:rsidRDefault="00E260A1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>
        <w:rPr>
          <w:rFonts w:ascii="Gill Sans MT" w:eastAsia="Times New Roman" w:hAnsi="Gill Sans MT" w:cstheme="minorHAnsi"/>
          <w:sz w:val="24"/>
          <w:szCs w:val="24"/>
          <w:lang w:eastAsia="fr-FR"/>
        </w:rPr>
        <w:t>Nombre d’heure à déterminer ensemble</w:t>
      </w:r>
    </w:p>
    <w:p w:rsidR="00E260A1" w:rsidRDefault="00E260A1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</w:p>
    <w:p w:rsidR="00285064" w:rsidRDefault="00285064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</w:pPr>
      <w:r w:rsidRPr="00285064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Salaires et avantages</w:t>
      </w:r>
      <w:r w:rsidR="00CF55F1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 :</w:t>
      </w:r>
    </w:p>
    <w:p w:rsidR="00EC3215" w:rsidRPr="00285064" w:rsidRDefault="00EC3215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</w:pPr>
    </w:p>
    <w:p w:rsidR="00343186" w:rsidRPr="00EC3215" w:rsidRDefault="008E29FD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Salaire : </w:t>
      </w:r>
      <w:r w:rsidR="00E260A1">
        <w:rPr>
          <w:rFonts w:ascii="Gill Sans MT" w:eastAsia="Times New Roman" w:hAnsi="Gill Sans MT" w:cstheme="minorHAnsi"/>
          <w:sz w:val="24"/>
          <w:szCs w:val="24"/>
          <w:lang w:eastAsia="fr-FR"/>
        </w:rPr>
        <w:t>12 €</w:t>
      </w:r>
      <w:r w:rsidR="00343186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 Brut de l'heure</w:t>
      </w:r>
    </w:p>
    <w:p w:rsidR="00343186" w:rsidRPr="00EC3215" w:rsidRDefault="008E29FD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+ </w:t>
      </w:r>
      <w:proofErr w:type="gramStart"/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forfait</w:t>
      </w:r>
      <w:proofErr w:type="gramEnd"/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 de déplacement</w:t>
      </w:r>
      <w:r w:rsidR="00E260A1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 0.5</w:t>
      </w:r>
      <w:r w:rsidR="00285064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0 centimes/km</w:t>
      </w:r>
    </w:p>
    <w:p w:rsidR="008E29FD" w:rsidRPr="00EC3215" w:rsidRDefault="00285064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+</w:t>
      </w:r>
      <w:r w:rsidR="00343186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 </w:t>
      </w: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50% le dimanche et jour férié.</w:t>
      </w:r>
    </w:p>
    <w:p w:rsidR="00285064" w:rsidRPr="00EC3215" w:rsidRDefault="00343186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+ </w:t>
      </w:r>
      <w:r w:rsidR="00285064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Mutuelle d’entreprise</w:t>
      </w:r>
    </w:p>
    <w:p w:rsidR="00285064" w:rsidRPr="00EC3215" w:rsidRDefault="00343186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  <w:r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+ </w:t>
      </w:r>
      <w:r w:rsidR="00285064" w:rsidRPr="00EC3215">
        <w:rPr>
          <w:rFonts w:ascii="Gill Sans MT" w:eastAsia="Times New Roman" w:hAnsi="Gill Sans MT" w:cstheme="minorHAnsi"/>
          <w:sz w:val="24"/>
          <w:szCs w:val="24"/>
          <w:lang w:eastAsia="fr-FR"/>
        </w:rPr>
        <w:t>Prévoyance (Il s’agit de la possibilité de compléter à 100 % le salaire en cas d’arrêt maladie).</w:t>
      </w:r>
    </w:p>
    <w:p w:rsidR="00285064" w:rsidRPr="008A1C2C" w:rsidRDefault="00285064" w:rsidP="00285064">
      <w:pPr>
        <w:shd w:val="clear" w:color="auto" w:fill="FFFFFF"/>
        <w:spacing w:after="0"/>
        <w:jc w:val="both"/>
        <w:rPr>
          <w:rFonts w:ascii="Gill Sans MT" w:eastAsia="Times New Roman" w:hAnsi="Gill Sans MT" w:cstheme="minorHAnsi"/>
          <w:sz w:val="24"/>
          <w:szCs w:val="24"/>
          <w:lang w:eastAsia="fr-FR"/>
        </w:rPr>
      </w:pPr>
    </w:p>
    <w:p w:rsidR="004D695D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 w:rsidRPr="00285064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Secteur</w:t>
      </w:r>
      <w:r w:rsidR="001540EF">
        <w:rPr>
          <w:rFonts w:ascii="Gill Sans MT" w:eastAsia="Times New Roman" w:hAnsi="Gill Sans MT" w:cstheme="minorHAnsi"/>
          <w:sz w:val="24"/>
          <w:szCs w:val="24"/>
          <w:u w:val="single"/>
          <w:lang w:eastAsia="fr-FR"/>
        </w:rPr>
        <w:t>s d’interventions</w:t>
      </w:r>
      <w:r w:rsidRPr="008A1C2C">
        <w:rPr>
          <w:rFonts w:ascii="Gill Sans MT" w:eastAsia="Times New Roman" w:hAnsi="Gill Sans MT" w:cstheme="minorHAnsi"/>
          <w:sz w:val="24"/>
          <w:szCs w:val="24"/>
          <w:lang w:eastAsia="fr-FR"/>
        </w:rPr>
        <w:t xml:space="preserve"> : </w:t>
      </w:r>
      <w:proofErr w:type="spellStart"/>
      <w:r w:rsidR="004D695D">
        <w:rPr>
          <w:rFonts w:ascii="Gill Sans MT" w:hAnsi="Gill Sans MT" w:cstheme="minorHAnsi"/>
          <w:sz w:val="24"/>
          <w:szCs w:val="24"/>
        </w:rPr>
        <w:t>Truyes</w:t>
      </w:r>
      <w:proofErr w:type="spellEnd"/>
      <w:r w:rsidR="004D695D">
        <w:rPr>
          <w:rFonts w:ascii="Gill Sans MT" w:hAnsi="Gill Sans MT" w:cstheme="minorHAnsi"/>
          <w:sz w:val="24"/>
          <w:szCs w:val="24"/>
        </w:rPr>
        <w:t xml:space="preserve"> et 12 kilomètres alentours.</w:t>
      </w:r>
    </w:p>
    <w:p w:rsidR="004D695D" w:rsidRDefault="004D695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</w:p>
    <w:p w:rsidR="008E29FD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4"/>
          <w:szCs w:val="24"/>
        </w:rPr>
      </w:pPr>
      <w:r w:rsidRPr="008A1C2C">
        <w:rPr>
          <w:rFonts w:ascii="Gill Sans MT" w:hAnsi="Gill Sans MT" w:cstheme="minorHAnsi"/>
          <w:b/>
          <w:bCs/>
          <w:sz w:val="24"/>
          <w:szCs w:val="24"/>
        </w:rPr>
        <w:t>Compétences du poste :</w:t>
      </w:r>
    </w:p>
    <w:p w:rsidR="00E260A1" w:rsidRPr="00E260A1" w:rsidRDefault="00E260A1" w:rsidP="00E26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 w:rsidRPr="00E260A1">
        <w:rPr>
          <w:rFonts w:ascii="Gill Sans MT" w:hAnsi="Gill Sans MT" w:cstheme="minorHAnsi"/>
          <w:bCs/>
          <w:sz w:val="24"/>
          <w:szCs w:val="24"/>
        </w:rPr>
        <w:t>Avant tout, aimer l’humain</w:t>
      </w:r>
      <w:bookmarkStart w:id="0" w:name="_GoBack"/>
      <w:bookmarkEnd w:id="0"/>
    </w:p>
    <w:p w:rsidR="00E260A1" w:rsidRPr="00E260A1" w:rsidRDefault="00E260A1" w:rsidP="00E26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Cs/>
          <w:sz w:val="24"/>
          <w:szCs w:val="24"/>
        </w:rPr>
      </w:pPr>
      <w:r w:rsidRPr="00E260A1">
        <w:rPr>
          <w:rFonts w:ascii="Gill Sans MT" w:hAnsi="Gill Sans MT" w:cstheme="minorHAnsi"/>
          <w:bCs/>
          <w:sz w:val="24"/>
          <w:szCs w:val="24"/>
        </w:rPr>
        <w:t>Prise de distance</w:t>
      </w:r>
    </w:p>
    <w:p w:rsidR="008E29FD" w:rsidRPr="008A1C2C" w:rsidRDefault="008E29FD" w:rsidP="002850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A1C2C">
        <w:rPr>
          <w:rFonts w:ascii="Gill Sans MT" w:hAnsi="Gill Sans MT" w:cstheme="minorHAnsi"/>
          <w:sz w:val="24"/>
          <w:szCs w:val="24"/>
        </w:rPr>
        <w:t>Accompagner la personne dans les gestes de la vie quotidienne,</w:t>
      </w:r>
    </w:p>
    <w:p w:rsidR="008E29FD" w:rsidRDefault="008E29FD" w:rsidP="002850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A1C2C">
        <w:rPr>
          <w:rFonts w:ascii="Gill Sans MT" w:hAnsi="Gill Sans MT" w:cstheme="minorHAnsi"/>
          <w:sz w:val="24"/>
          <w:szCs w:val="24"/>
        </w:rPr>
        <w:t>Réaliser des soins d'hygiène</w:t>
      </w:r>
      <w:r w:rsidR="009D751A">
        <w:rPr>
          <w:rFonts w:ascii="Gill Sans MT" w:hAnsi="Gill Sans MT" w:cstheme="minorHAnsi"/>
          <w:sz w:val="24"/>
          <w:szCs w:val="24"/>
        </w:rPr>
        <w:t>s</w:t>
      </w:r>
      <w:r w:rsidRPr="008A1C2C">
        <w:rPr>
          <w:rFonts w:ascii="Gill Sans MT" w:hAnsi="Gill Sans MT" w:cstheme="minorHAnsi"/>
          <w:sz w:val="24"/>
          <w:szCs w:val="24"/>
        </w:rPr>
        <w:t xml:space="preserve"> corporelle</w:t>
      </w:r>
      <w:r w:rsidR="009D751A">
        <w:rPr>
          <w:rFonts w:ascii="Gill Sans MT" w:hAnsi="Gill Sans MT" w:cstheme="minorHAnsi"/>
          <w:sz w:val="24"/>
          <w:szCs w:val="24"/>
        </w:rPr>
        <w:t>s</w:t>
      </w:r>
      <w:r w:rsidRPr="008A1C2C">
        <w:rPr>
          <w:rFonts w:ascii="Gill Sans MT" w:hAnsi="Gill Sans MT" w:cstheme="minorHAnsi"/>
          <w:sz w:val="24"/>
          <w:szCs w:val="24"/>
        </w:rPr>
        <w:t>, de confort et de prévention,</w:t>
      </w:r>
    </w:p>
    <w:p w:rsidR="00E260A1" w:rsidRPr="008A1C2C" w:rsidRDefault="00E260A1" w:rsidP="002850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Entretien du domicile</w:t>
      </w:r>
    </w:p>
    <w:p w:rsidR="008E29FD" w:rsidRPr="00E260A1" w:rsidRDefault="008E29FD" w:rsidP="00E26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A1C2C">
        <w:rPr>
          <w:rFonts w:ascii="Gill Sans MT" w:hAnsi="Gill Sans MT" w:cstheme="minorHAnsi"/>
          <w:sz w:val="24"/>
          <w:szCs w:val="24"/>
        </w:rPr>
        <w:t xml:space="preserve">Réaliser pour la personne des courses, la préparation des repas, </w:t>
      </w:r>
      <w:r w:rsidR="009D751A">
        <w:rPr>
          <w:rFonts w:ascii="Gill Sans MT" w:hAnsi="Gill Sans MT" w:cstheme="minorHAnsi"/>
          <w:sz w:val="24"/>
          <w:szCs w:val="24"/>
        </w:rPr>
        <w:t xml:space="preserve">ou parfois </w:t>
      </w:r>
      <w:r w:rsidRPr="008A1C2C">
        <w:rPr>
          <w:rFonts w:ascii="Gill Sans MT" w:hAnsi="Gill Sans MT" w:cstheme="minorHAnsi"/>
          <w:sz w:val="24"/>
          <w:szCs w:val="24"/>
        </w:rPr>
        <w:t>des formalités administratives, ...</w:t>
      </w: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4"/>
          <w:szCs w:val="24"/>
        </w:rPr>
      </w:pPr>
      <w:r w:rsidRPr="008A1C2C">
        <w:rPr>
          <w:rFonts w:ascii="Gill Sans MT" w:hAnsi="Gill Sans MT" w:cstheme="minorHAnsi"/>
          <w:b/>
          <w:bCs/>
          <w:sz w:val="24"/>
          <w:szCs w:val="24"/>
        </w:rPr>
        <w:t>Qualités professionnelles :</w:t>
      </w:r>
    </w:p>
    <w:p w:rsidR="008E29FD" w:rsidRPr="008A1C2C" w:rsidRDefault="008E29FD" w:rsidP="002850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A1C2C">
        <w:rPr>
          <w:rFonts w:ascii="Gill Sans MT" w:hAnsi="Gill Sans MT" w:cstheme="minorHAnsi"/>
          <w:sz w:val="24"/>
          <w:szCs w:val="24"/>
        </w:rPr>
        <w:t>Autonomie</w:t>
      </w:r>
    </w:p>
    <w:p w:rsidR="00285064" w:rsidRDefault="005267B1" w:rsidP="002850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Travail d’équipe</w:t>
      </w:r>
    </w:p>
    <w:p w:rsidR="005267B1" w:rsidRPr="008A1C2C" w:rsidRDefault="005267B1" w:rsidP="002850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Communication</w:t>
      </w: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</w:p>
    <w:p w:rsidR="008E29FD" w:rsidRPr="008A1C2C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b/>
          <w:bCs/>
          <w:sz w:val="24"/>
          <w:szCs w:val="24"/>
        </w:rPr>
      </w:pPr>
      <w:r w:rsidRPr="008A1C2C">
        <w:rPr>
          <w:rFonts w:ascii="Gill Sans MT" w:hAnsi="Gill Sans MT" w:cstheme="minorHAnsi"/>
          <w:b/>
          <w:bCs/>
          <w:sz w:val="24"/>
          <w:szCs w:val="24"/>
        </w:rPr>
        <w:t>L'employeur :</w:t>
      </w:r>
    </w:p>
    <w:p w:rsidR="008E29FD" w:rsidRDefault="008E29FD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 w:rsidRPr="008A1C2C">
        <w:rPr>
          <w:rFonts w:ascii="Gill Sans MT" w:hAnsi="Gill Sans MT" w:cstheme="minorHAnsi"/>
          <w:sz w:val="24"/>
          <w:szCs w:val="24"/>
        </w:rPr>
        <w:t xml:space="preserve">VATOA – Les </w:t>
      </w:r>
      <w:proofErr w:type="gramStart"/>
      <w:r w:rsidRPr="008A1C2C">
        <w:rPr>
          <w:rFonts w:ascii="Gill Sans MT" w:hAnsi="Gill Sans MT" w:cstheme="minorHAnsi"/>
          <w:sz w:val="24"/>
          <w:szCs w:val="24"/>
        </w:rPr>
        <w:t>Tailles</w:t>
      </w:r>
      <w:proofErr w:type="gramEnd"/>
      <w:r w:rsidRPr="008A1C2C">
        <w:rPr>
          <w:rFonts w:ascii="Gill Sans MT" w:hAnsi="Gill Sans MT" w:cstheme="minorHAnsi"/>
          <w:sz w:val="24"/>
          <w:szCs w:val="24"/>
        </w:rPr>
        <w:t xml:space="preserve"> de </w:t>
      </w:r>
      <w:proofErr w:type="spellStart"/>
      <w:r w:rsidRPr="008A1C2C">
        <w:rPr>
          <w:rFonts w:ascii="Gill Sans MT" w:hAnsi="Gill Sans MT" w:cstheme="minorHAnsi"/>
          <w:sz w:val="24"/>
          <w:szCs w:val="24"/>
        </w:rPr>
        <w:t>Vauzelles</w:t>
      </w:r>
      <w:proofErr w:type="spellEnd"/>
      <w:r w:rsidRPr="008A1C2C">
        <w:rPr>
          <w:rFonts w:ascii="Gill Sans MT" w:hAnsi="Gill Sans MT" w:cstheme="minorHAnsi"/>
          <w:sz w:val="24"/>
          <w:szCs w:val="24"/>
        </w:rPr>
        <w:t xml:space="preserve"> – 37320 </w:t>
      </w:r>
      <w:proofErr w:type="spellStart"/>
      <w:r w:rsidRPr="008A1C2C">
        <w:rPr>
          <w:rFonts w:ascii="Gill Sans MT" w:hAnsi="Gill Sans MT" w:cstheme="minorHAnsi"/>
          <w:sz w:val="24"/>
          <w:szCs w:val="24"/>
        </w:rPr>
        <w:t>Truyes</w:t>
      </w:r>
      <w:proofErr w:type="spellEnd"/>
    </w:p>
    <w:p w:rsidR="00177693" w:rsidRDefault="00177693" w:rsidP="00285064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Jean-Jacques </w:t>
      </w:r>
      <w:proofErr w:type="spellStart"/>
      <w:r>
        <w:rPr>
          <w:rFonts w:ascii="Gill Sans MT" w:hAnsi="Gill Sans MT" w:cstheme="minorHAnsi"/>
          <w:sz w:val="24"/>
          <w:szCs w:val="24"/>
        </w:rPr>
        <w:t>Barjolle</w:t>
      </w:r>
      <w:proofErr w:type="spellEnd"/>
    </w:p>
    <w:p w:rsidR="008E29FD" w:rsidRPr="00E260A1" w:rsidRDefault="00177693" w:rsidP="00E260A1">
      <w:p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06 58 36 17 61</w:t>
      </w:r>
    </w:p>
    <w:sectPr w:rsidR="008E29FD" w:rsidRPr="00E260A1" w:rsidSect="009D75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DF"/>
    <w:multiLevelType w:val="hybridMultilevel"/>
    <w:tmpl w:val="0338D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45EBC"/>
    <w:multiLevelType w:val="hybridMultilevel"/>
    <w:tmpl w:val="3D44C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D"/>
    <w:rsid w:val="001540EF"/>
    <w:rsid w:val="00177693"/>
    <w:rsid w:val="00207D7E"/>
    <w:rsid w:val="00285064"/>
    <w:rsid w:val="00343186"/>
    <w:rsid w:val="003E5FAE"/>
    <w:rsid w:val="0042496C"/>
    <w:rsid w:val="004D695D"/>
    <w:rsid w:val="005267B1"/>
    <w:rsid w:val="007335A5"/>
    <w:rsid w:val="00871E5F"/>
    <w:rsid w:val="008A1C2C"/>
    <w:rsid w:val="008E29FD"/>
    <w:rsid w:val="009D751A"/>
    <w:rsid w:val="009F3976"/>
    <w:rsid w:val="00B15534"/>
    <w:rsid w:val="00C864FB"/>
    <w:rsid w:val="00CF55F1"/>
    <w:rsid w:val="00CF614F"/>
    <w:rsid w:val="00D97633"/>
    <w:rsid w:val="00E260A1"/>
    <w:rsid w:val="00EC3215"/>
    <w:rsid w:val="00F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9F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9F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carton</dc:creator>
  <cp:lastModifiedBy>jean-baptiste carton</cp:lastModifiedBy>
  <cp:revision>2</cp:revision>
  <dcterms:created xsi:type="dcterms:W3CDTF">2023-03-21T08:15:00Z</dcterms:created>
  <dcterms:modified xsi:type="dcterms:W3CDTF">2023-03-21T08:15:00Z</dcterms:modified>
</cp:coreProperties>
</file>